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9A" w:rsidRPr="00FC4673" w:rsidRDefault="00265C9A" w:rsidP="00FC4673">
      <w:pPr>
        <w:widowControl/>
        <w:spacing w:after="0" w:line="360" w:lineRule="auto"/>
        <w:ind w:left="72" w:right="164" w:firstLine="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</w:pPr>
      <w:r w:rsidRPr="00FC4673"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  <w:t>Regulamin funkcjonowania SP nr 1</w:t>
      </w:r>
      <w:r w:rsidR="00561EE6" w:rsidRPr="00FC4673"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  <w:t>1</w:t>
      </w:r>
      <w:r w:rsidRPr="00FC4673"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  <w:t xml:space="preserve"> w Rzeszowie</w:t>
      </w:r>
    </w:p>
    <w:p w:rsidR="00265C9A" w:rsidRPr="00FC4673" w:rsidRDefault="00265C9A" w:rsidP="00FC4673">
      <w:pPr>
        <w:widowControl/>
        <w:spacing w:after="0" w:line="360" w:lineRule="auto"/>
        <w:ind w:left="72" w:right="164" w:firstLine="6"/>
        <w:jc w:val="center"/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FC4673"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  <w:t xml:space="preserve">w </w:t>
      </w:r>
      <w:r w:rsidR="00E579A4" w:rsidRPr="00FC4673"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  <w:t>czasie</w:t>
      </w:r>
      <w:r w:rsidRPr="00FC4673">
        <w:rPr>
          <w:rFonts w:ascii="Times New Roman" w:eastAsia="Calibri" w:hAnsi="Times New Roman" w:cs="Times New Roman"/>
          <w:b/>
          <w:bCs/>
          <w:sz w:val="26"/>
          <w:szCs w:val="26"/>
          <w:lang w:val="pl-PL"/>
        </w:rPr>
        <w:t xml:space="preserve"> zawieszenia zajęć stacjonarnych i przejścia na nauczanie na odległość (wariant C) lub zorganizowanie kształcenia hybrydowego ( wariant B)</w:t>
      </w:r>
    </w:p>
    <w:p w:rsidR="00265C9A" w:rsidRPr="00FC4673" w:rsidRDefault="00265C9A" w:rsidP="00FC467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5C9A" w:rsidRPr="00FC4673" w:rsidRDefault="00265C9A" w:rsidP="00FC467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5C9A" w:rsidRPr="00FC4673" w:rsidRDefault="00265C9A" w:rsidP="00FC467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5C9A" w:rsidRPr="00FC4673" w:rsidRDefault="00265C9A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1. Zajęcia w trybie zdalnym w wariancie B i C odbywają się:</w:t>
      </w:r>
    </w:p>
    <w:p w:rsidR="00265C9A" w:rsidRPr="00FC4673" w:rsidRDefault="00265C9A" w:rsidP="00FC4673">
      <w:pPr>
        <w:widowControl/>
        <w:tabs>
          <w:tab w:val="left" w:pos="3680"/>
          <w:tab w:val="left" w:pos="6120"/>
        </w:tabs>
        <w:spacing w:after="0" w:line="360" w:lineRule="auto"/>
        <w:ind w:left="737" w:right="-20" w:hanging="311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a) w formie </w:t>
      </w:r>
      <w:proofErr w:type="spellStart"/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wideolekcji</w:t>
      </w:r>
      <w:proofErr w:type="spellEnd"/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za pomocą aplikacji Microsoft </w:t>
      </w:r>
      <w:proofErr w:type="spellStart"/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Teams</w:t>
      </w:r>
      <w:proofErr w:type="spellEnd"/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– metodą synchroniczną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tzn. nauczyciel i uczniowie pracują w jednym czasie,</w:t>
      </w:r>
    </w:p>
    <w:p w:rsidR="00265C9A" w:rsidRPr="00FC4673" w:rsidRDefault="00265C9A" w:rsidP="00FC4673">
      <w:pPr>
        <w:widowControl/>
        <w:spacing w:after="0" w:line="360" w:lineRule="auto"/>
        <w:ind w:left="737" w:right="-20" w:hanging="311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b) w formie ustalonych konsultacji, podczas których nauczyciel jest dostępny online dla uczniów.</w:t>
      </w:r>
    </w:p>
    <w:p w:rsidR="00265C9A" w:rsidRPr="00FC4673" w:rsidRDefault="00265C9A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2. Pracę zdalną nauczyciel wykonuje z miejsca pracy (SP nr 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Rzeszowie), bądź z miejsca pobytu </w:t>
      </w:r>
      <w:r w:rsidR="003B532F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(również 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w kwarantannie</w:t>
      </w:r>
      <w:r w:rsidR="003B532F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265C9A" w:rsidRPr="00FC4673" w:rsidRDefault="00265C9A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3. Uczniowie nie są anonimowi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tj. widoczne jest imię i nazwisko</w:t>
      </w:r>
      <w:r w:rsidR="00B0707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07076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4377BC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czniowie mają obowiązek zmienić nazwę wyświetlaną na imię i nazwisko. Awatar to</w:t>
      </w:r>
      <w:r w:rsid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  <w:r w:rsidR="00D15B98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symbol</w:t>
      </w:r>
      <w:r w:rsid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4377BC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własne zdjęcie lub inicjały</w:t>
      </w:r>
      <w:r w:rsidR="000F7A84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65C9A" w:rsidRPr="00FC4673" w:rsidRDefault="00265C9A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4. Zajęcia odbywają się wg obowiązującego planu lekcji.</w:t>
      </w:r>
    </w:p>
    <w:p w:rsidR="00DE034F" w:rsidRPr="00FC4673" w:rsidRDefault="00265C9A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5. 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Czas trwania lekcji online:</w:t>
      </w:r>
    </w:p>
    <w:p w:rsidR="00DE034F" w:rsidRPr="00FC4673" w:rsidRDefault="007505A0" w:rsidP="00FC4673">
      <w:pPr>
        <w:widowControl/>
        <w:spacing w:after="0" w:line="360" w:lineRule="auto"/>
        <w:ind w:left="567" w:right="-20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– 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najczęściej – 30 minut </w:t>
      </w:r>
      <w:proofErr w:type="spellStart"/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wideolekcji</w:t>
      </w:r>
      <w:proofErr w:type="spellEnd"/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15 minut pracy własnej ucznia z wykorzystaniem podręcznika, ćwiczeń lub materiałów wskazanych przez nauczyciela</w:t>
      </w:r>
      <w:r w:rsidR="00CA6288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konsultacje, powtarzanie materiału z lekcji</w:t>
      </w:r>
      <w:r w:rsidR="000F7A84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265C9A" w:rsidRPr="00FC4673" w:rsidRDefault="007505A0" w:rsidP="00FC4673">
      <w:pPr>
        <w:widowControl/>
        <w:spacing w:after="0" w:line="360" w:lineRule="auto"/>
        <w:ind w:left="567" w:right="-20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– 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przedmioty artystyczno-sprawnościowe </w:t>
      </w:r>
      <w:r w:rsidR="000F7A84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CA6288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połączenie online 15-20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minut </w:t>
      </w:r>
      <w:r w:rsidR="000F7A84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obecność i</w:t>
      </w:r>
      <w:r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instrukcja słowna nauczyciela. </w:t>
      </w:r>
      <w:r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dalszej części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praca samodzielna ucznia według wskazówek</w:t>
      </w:r>
      <w:r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 n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auczyciel dostępny na czacie</w:t>
      </w:r>
      <w:r w:rsidR="00CA6288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całą lekcję</w:t>
      </w:r>
      <w:r w:rsidR="00DE034F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65C9A" w:rsidRPr="00FC4673" w:rsidRDefault="00265C9A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6. </w:t>
      </w:r>
      <w:r w:rsidR="00762C0B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Obecność na zajęciach online sprawdzana jest w czasie rzeczywistym</w:t>
      </w:r>
      <w:r w:rsidR="00CA6288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tradycyjnie poprzez odczytanie listy uczniów</w:t>
      </w:r>
      <w:r w:rsidR="00762C0B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wpisana po zajęciach na podstawie wygenerowanej w czasie spotkania listy obecności.</w:t>
      </w:r>
    </w:p>
    <w:p w:rsidR="00265C9A" w:rsidRPr="00FC4673" w:rsidRDefault="00265C9A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7.</w:t>
      </w:r>
      <w:r w:rsidR="00DB2B6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O powodzie nieobecności ucznia na zajęciach rodzic/opiekun prawny informuje</w:t>
      </w:r>
      <w:r w:rsidR="00DB2B6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nauczyciela przedmiotu do 3 dni od zdarzenia poprzez dziennik elektroniczny.</w:t>
      </w:r>
    </w:p>
    <w:p w:rsidR="00CA6288" w:rsidRPr="00FC4673" w:rsidRDefault="00CA6288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8. Nauczyciele w czasie nauczania zdalnego mają możliwość modyfikowania programu</w:t>
      </w:r>
      <w:r w:rsidR="0078680E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nauczania zgodnie z potrzebami i możliwościami uczniów oraz indywidualnego doboru treści, form, metod pracy. Modyfikowane przez nauczycieli treści muszą być zgodne </w:t>
      </w:r>
      <w:r w:rsidR="00FC4673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="0078680E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z realizacją podstawy programowej.</w:t>
      </w:r>
    </w:p>
    <w:p w:rsidR="00265C9A" w:rsidRPr="00FC4673" w:rsidRDefault="00561EE6" w:rsidP="00FC4673">
      <w:pPr>
        <w:widowControl/>
        <w:spacing w:after="0" w:line="360" w:lineRule="auto"/>
        <w:ind w:left="377" w:right="-20" w:hanging="23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9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 Nauczyciel monitoruje postępy uczniów w nauce poprzez:</w:t>
      </w:r>
    </w:p>
    <w:p w:rsidR="00265C9A" w:rsidRPr="00FC4673" w:rsidRDefault="00265C9A" w:rsidP="00FC4673">
      <w:pPr>
        <w:widowControl/>
        <w:tabs>
          <w:tab w:val="left" w:pos="3680"/>
          <w:tab w:val="left" w:pos="6120"/>
        </w:tabs>
        <w:spacing w:after="0" w:line="360" w:lineRule="auto"/>
        <w:ind w:left="737" w:right="-20" w:hanging="311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a) sprawdzanie prac domowych,</w:t>
      </w:r>
    </w:p>
    <w:p w:rsidR="00265C9A" w:rsidRPr="00FC4673" w:rsidRDefault="00265C9A" w:rsidP="00FC4673">
      <w:pPr>
        <w:widowControl/>
        <w:tabs>
          <w:tab w:val="left" w:pos="3680"/>
          <w:tab w:val="left" w:pos="6120"/>
        </w:tabs>
        <w:spacing w:after="0" w:line="360" w:lineRule="auto"/>
        <w:ind w:left="737" w:right="-20" w:hanging="311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b) odpowiedź ustną, podczas której uczeń ma obowiązek włączyć kamerę i mikrofon,</w:t>
      </w:r>
    </w:p>
    <w:p w:rsidR="00AA10B4" w:rsidRPr="00FC4673" w:rsidRDefault="00265C9A" w:rsidP="00FC4673">
      <w:pPr>
        <w:widowControl/>
        <w:tabs>
          <w:tab w:val="left" w:pos="3680"/>
          <w:tab w:val="left" w:pos="6120"/>
        </w:tabs>
        <w:spacing w:after="0" w:line="360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c)</w:t>
      </w:r>
      <w:r w:rsidR="00AA10B4" w:rsidRPr="00FC4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0B4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przeprowadza się sprawdzania wiedzy w formie pisemnej</w:t>
      </w:r>
      <w:r w:rsidR="00DB2B6A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AA10B4"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jeżeli czasowe ograniczenie nauki stacjonarnej nie jest dłuższe niż 2 tygodnie. </w:t>
      </w:r>
    </w:p>
    <w:p w:rsidR="00265C9A" w:rsidRPr="00FC4673" w:rsidRDefault="00AA10B4" w:rsidP="00FC4673">
      <w:pPr>
        <w:widowControl/>
        <w:tabs>
          <w:tab w:val="left" w:pos="3680"/>
          <w:tab w:val="left" w:pos="6120"/>
        </w:tabs>
        <w:spacing w:after="0" w:line="360" w:lineRule="auto"/>
        <w:ind w:left="709" w:right="-20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pl-PL" w:eastAsia="pl-PL"/>
        </w:rPr>
        <w:t xml:space="preserve">d) ograniczenia nauki stacjonarnej dłuższej niż 2 tygodnie </w:t>
      </w:r>
      <w:r w:rsidR="00DB2B6A" w:rsidRPr="00FC467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pl-PL" w:eastAsia="pl-PL"/>
        </w:rPr>
        <w:t>–</w:t>
      </w:r>
      <w:r w:rsidRPr="00FC467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pl-PL" w:eastAsia="pl-PL"/>
        </w:rPr>
        <w:t xml:space="preserve"> kartkówki, sprawdziany, testy </w:t>
      </w:r>
      <w:r w:rsidR="00DB2B6A" w:rsidRPr="00FC467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pl-PL" w:eastAsia="pl-PL"/>
        </w:rPr>
        <w:t xml:space="preserve">– </w:t>
      </w:r>
      <w:r w:rsidRPr="00FC467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pl-PL" w:eastAsia="pl-PL"/>
        </w:rPr>
        <w:t xml:space="preserve">przeprowadzane za pomocą aplikacji </w:t>
      </w:r>
      <w:proofErr w:type="spellStart"/>
      <w:r w:rsidRPr="00FC467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pl-PL" w:eastAsia="pl-PL"/>
        </w:rPr>
        <w:t>Forms</w:t>
      </w:r>
      <w:proofErr w:type="spellEnd"/>
      <w:r w:rsidRPr="00FC46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czasie rzeczywistym.</w:t>
      </w:r>
    </w:p>
    <w:p w:rsidR="00265C9A" w:rsidRPr="00FC4673" w:rsidRDefault="00561EE6" w:rsidP="00FC4673">
      <w:pPr>
        <w:widowControl/>
        <w:spacing w:after="0" w:line="360" w:lineRule="auto"/>
        <w:ind w:left="567" w:right="-20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 W czasie zdalnego nauczania wszystkie oceny mają wagę 1.</w:t>
      </w:r>
    </w:p>
    <w:p w:rsidR="00265C9A" w:rsidRPr="00FC4673" w:rsidRDefault="00265C9A" w:rsidP="00FC4673">
      <w:pPr>
        <w:widowControl/>
        <w:tabs>
          <w:tab w:val="left" w:pos="1700"/>
        </w:tabs>
        <w:spacing w:after="0" w:line="360" w:lineRule="auto"/>
        <w:ind w:left="567" w:right="-20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 W czasie ograniczenia czasowego nauki stacjonarnej nauczyciele dostosowują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wymagania zgodnie z zaleceniami PPP.</w:t>
      </w:r>
    </w:p>
    <w:p w:rsidR="00CA6288" w:rsidRPr="00FC4673" w:rsidRDefault="00265C9A" w:rsidP="00FC4673">
      <w:pPr>
        <w:widowControl/>
        <w:spacing w:after="0" w:line="360" w:lineRule="auto"/>
        <w:ind w:left="567" w:right="-20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="00CA6288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Nauczyciel zobowiązany jest jasno określić, które zadania podlegają ocenie, termin ich wykonania, formę</w:t>
      </w:r>
      <w:r w:rsidR="0078680E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CA6288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sprawdzenia i odesłania nauczycielowi. Ocenianie uczniów będzie odbywało się z wykorzystaniem metod i technik kształcenia na odle</w:t>
      </w:r>
      <w:r w:rsidR="0078680E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głość dostępnych dla każdego z u</w:t>
      </w:r>
      <w:r w:rsidR="00CA6288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względnieniem indywidualnych możliwości i potrzeb edukacyjnych ucznia.</w:t>
      </w:r>
    </w:p>
    <w:p w:rsidR="00265C9A" w:rsidRPr="00FC4673" w:rsidRDefault="00265C9A" w:rsidP="00FC4673">
      <w:pPr>
        <w:widowControl/>
        <w:spacing w:after="0" w:line="360" w:lineRule="auto"/>
        <w:ind w:left="567" w:right="-20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 Uczeń ma możliwość poprawienia ocen otrzymanych za zadania wykonywane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w czasie zdalnego nauczania w sposób i w terminie ustalonym przez nauczyciela.</w:t>
      </w:r>
    </w:p>
    <w:p w:rsidR="00265C9A" w:rsidRPr="00FC4673" w:rsidRDefault="00265C9A" w:rsidP="00FC4673">
      <w:pPr>
        <w:widowControl/>
        <w:spacing w:after="0" w:line="360" w:lineRule="auto"/>
        <w:ind w:left="567" w:right="-20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 Oceny uzyskane podczas nauczania zdalnego są wpisywane do e-dziennika.</w:t>
      </w:r>
    </w:p>
    <w:p w:rsidR="00265C9A" w:rsidRPr="00FC4673" w:rsidRDefault="00265C9A" w:rsidP="00FC4673">
      <w:pPr>
        <w:widowControl/>
        <w:spacing w:after="0" w:line="360" w:lineRule="auto"/>
        <w:ind w:left="567" w:right="-20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 Klasyfikowanie i promowanie uczniów odbywa się na zasadach zapisanych w Statucie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Szkoły.</w:t>
      </w:r>
    </w:p>
    <w:p w:rsidR="0052241C" w:rsidRPr="00FC4673" w:rsidRDefault="0052241C" w:rsidP="00FC4673">
      <w:pPr>
        <w:widowControl/>
        <w:spacing w:after="0" w:line="360" w:lineRule="auto"/>
        <w:ind w:left="567" w:right="-20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W czasie nauczania zdalnego obowiązują 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zasady opisane w WZO, PSO oraz Wewnątrzszkolnych Zasadach Zdalnego Oceniania Uczniów stanowiących załącznik do regulaminu.</w:t>
      </w:r>
    </w:p>
    <w:p w:rsidR="00265C9A" w:rsidRPr="00FC4673" w:rsidRDefault="00AA10B4" w:rsidP="00FC4673">
      <w:pPr>
        <w:widowControl/>
        <w:spacing w:after="0" w:line="360" w:lineRule="auto"/>
        <w:ind w:left="477" w:right="-20" w:hanging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czasie ograniczenia czasowego nauki stacjonarnej kontakt rodzic </w:t>
      </w:r>
      <w:r w:rsidR="00DB2B6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–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nauczyciel/wychowawca możliwy jest za pomocą dziennika elektronicznego lub poprzez spotkanie online z wykorzystaniem aplikacji Microsoft </w:t>
      </w:r>
      <w:proofErr w:type="spellStart"/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Teams</w:t>
      </w:r>
      <w:proofErr w:type="spellEnd"/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 wcześniejszym ustaleniu terminu.</w:t>
      </w:r>
    </w:p>
    <w:p w:rsidR="00265C9A" w:rsidRPr="00FC4673" w:rsidRDefault="00561EE6" w:rsidP="00FC4673">
      <w:pPr>
        <w:widowControl/>
        <w:spacing w:after="0" w:line="360" w:lineRule="auto"/>
        <w:ind w:left="477" w:right="-20" w:hanging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18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Zaplanowane spotkania z rodzicami (tzw. </w:t>
      </w:r>
      <w:r w:rsidR="00DB2B6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ywiadówki) w czasie ograniczenia czasowego nauki stacjonarnej odbywają się online z wykorzystaniem aplikacji Microsoft </w:t>
      </w:r>
      <w:proofErr w:type="spellStart"/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Teams</w:t>
      </w:r>
      <w:proofErr w:type="spellEnd"/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265C9A" w:rsidRPr="00FC4673" w:rsidRDefault="00561EE6" w:rsidP="00FC4673">
      <w:pPr>
        <w:widowControl/>
        <w:spacing w:after="0" w:line="360" w:lineRule="auto"/>
        <w:ind w:left="477" w:right="-20" w:hanging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19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 Zajęcia rewalidacyjne i realizacja zadań w zakresie zapewnienia pomocy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psychologiczno-</w:t>
      </w:r>
      <w:r w:rsidR="00DB2B6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br/>
        <w:t>-</w:t>
      </w:r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pedagogicznej w czasie nauczania zdalnego odbywają się zgodnie z planem za pomocą aplikacji Microsoft </w:t>
      </w:r>
      <w:proofErr w:type="spellStart"/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Teams</w:t>
      </w:r>
      <w:proofErr w:type="spellEnd"/>
      <w:r w:rsidR="00265C9A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Dopuszcza się realizację zajęć rewalidacyjnych w formie stacjonarnej, jeżeli wskazują na to potrzeby ucznia.</w:t>
      </w:r>
    </w:p>
    <w:p w:rsidR="00CA7F7C" w:rsidRPr="00FC4673" w:rsidRDefault="00265C9A" w:rsidP="00FC4673">
      <w:pPr>
        <w:widowControl/>
        <w:spacing w:after="0" w:line="360" w:lineRule="auto"/>
        <w:ind w:left="477" w:right="-20" w:hanging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="00561EE6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Indywidualne nauczanie w czasie ograniczenia czasowego nauki stacjonarnej</w:t>
      </w:r>
      <w:r w:rsidR="000F7A84"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realizowane jest w formie zdalnej za pomocą aplikacji Microsoft </w:t>
      </w:r>
      <w:proofErr w:type="spellStart"/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Teams</w:t>
      </w:r>
      <w:proofErr w:type="spellEnd"/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561EE6" w:rsidRPr="00FC4673" w:rsidRDefault="00561EE6" w:rsidP="00FC4673">
      <w:pPr>
        <w:widowControl/>
        <w:spacing w:after="0" w:line="360" w:lineRule="auto"/>
        <w:ind w:left="477" w:right="-20" w:hanging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673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21. Uczeń w przypadku braku możliwości realizowania zajęć w domu, może uczyć się stacjonarnie lub zdalnie w szkole.</w:t>
      </w:r>
    </w:p>
    <w:p w:rsidR="000C1CB0" w:rsidRPr="00FC4673" w:rsidRDefault="000C1CB0" w:rsidP="00FC467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</w:pPr>
      <w:r w:rsidRPr="00FC4673">
        <w:rPr>
          <w:rStyle w:val="normaltextrun"/>
        </w:rPr>
        <w:t>Pedagog szkolny służy pomocą </w:t>
      </w:r>
      <w:proofErr w:type="spellStart"/>
      <w:r w:rsidRPr="00FC4673">
        <w:rPr>
          <w:rStyle w:val="spellingerror"/>
        </w:rPr>
        <w:t>pedagogiczno</w:t>
      </w:r>
      <w:proofErr w:type="spellEnd"/>
      <w:r w:rsidRPr="00FC4673">
        <w:rPr>
          <w:rStyle w:val="normaltextrun"/>
        </w:rPr>
        <w:t> –psychologiczną rodzicom i uczniom. Jest do dyspozycji od poniedziałku do piątku (w godzinach dotychczasowej swojej pracy) odpisując na wiadomości w dzienniku elektronicznym i poprzez pocztę służbową.</w:t>
      </w:r>
      <w:r w:rsidRPr="00FC4673">
        <w:rPr>
          <w:rStyle w:val="eop"/>
        </w:rPr>
        <w:t> </w:t>
      </w:r>
    </w:p>
    <w:p w:rsidR="000C1CB0" w:rsidRPr="00FC4673" w:rsidRDefault="000C1CB0" w:rsidP="00FC467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</w:pPr>
      <w:r w:rsidRPr="00FC4673">
        <w:rPr>
          <w:rStyle w:val="normaltextrun"/>
        </w:rPr>
        <w:t>Nauczyciele świetlicy współpracują z nauczycielami nauczania zintegrowanego (kl. 1-3)    w przygotowaniu materiałów edukacyjnych. </w:t>
      </w:r>
      <w:r w:rsidRPr="00FC4673">
        <w:rPr>
          <w:rStyle w:val="eop"/>
        </w:rPr>
        <w:t> </w:t>
      </w:r>
    </w:p>
    <w:p w:rsidR="000C1CB0" w:rsidRPr="00FC4673" w:rsidRDefault="000C1CB0" w:rsidP="00FC467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</w:pPr>
      <w:r w:rsidRPr="00FC4673">
        <w:rPr>
          <w:rStyle w:val="normaltextrun"/>
        </w:rPr>
        <w:t>Nauczyciel bibliotekarz współpracuje z nauczycielami przedmiotów w przygotowaniu materiałów edukacyjnych w celu realizacji podstawy programowej i rozwijaniu zainteresowań uczniów. Udostępnia dodatkowe materiały uczniom.</w:t>
      </w:r>
      <w:r w:rsidRPr="00FC4673">
        <w:rPr>
          <w:rStyle w:val="eop"/>
        </w:rPr>
        <w:t> </w:t>
      </w:r>
    </w:p>
    <w:p w:rsidR="000C1CB0" w:rsidRPr="00FC4673" w:rsidRDefault="000C1CB0" w:rsidP="00FC467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</w:pPr>
      <w:r w:rsidRPr="00FC4673">
        <w:rPr>
          <w:rStyle w:val="normaltextrun"/>
        </w:rPr>
        <w:t> W trakcie pracy, w oparciu o nowe doświadczenia, dostrzeżone problemy oraz sugestie Nauczycieli, Rodziców i Uczniów organizacja nauczania zdalnego może ulegać modyfikacji.</w:t>
      </w:r>
      <w:r w:rsidRPr="00FC4673">
        <w:rPr>
          <w:rStyle w:val="eop"/>
        </w:rPr>
        <w:t> </w:t>
      </w:r>
    </w:p>
    <w:p w:rsidR="00DE034F" w:rsidRPr="00FC4673" w:rsidRDefault="00DE034F" w:rsidP="00FC467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16" w:rsidRPr="00FC4673" w:rsidRDefault="00C23116" w:rsidP="00FC467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16" w:rsidRDefault="00C23116" w:rsidP="00DB2B6A">
      <w:pPr>
        <w:widowControl/>
        <w:spacing w:after="0" w:line="240" w:lineRule="auto"/>
        <w:jc w:val="both"/>
      </w:pPr>
    </w:p>
    <w:p w:rsidR="00C23116" w:rsidRDefault="00C23116" w:rsidP="00DB2B6A">
      <w:pPr>
        <w:widowControl/>
        <w:spacing w:after="0" w:line="240" w:lineRule="auto"/>
        <w:jc w:val="both"/>
      </w:pPr>
    </w:p>
    <w:p w:rsidR="00C23116" w:rsidRDefault="00C23116" w:rsidP="00C23116">
      <w:pPr>
        <w:widowControl/>
        <w:spacing w:after="0" w:line="240" w:lineRule="auto"/>
        <w:jc w:val="right"/>
      </w:pPr>
    </w:p>
    <w:sectPr w:rsidR="00C2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243"/>
    <w:multiLevelType w:val="multilevel"/>
    <w:tmpl w:val="135C2E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86F7C"/>
    <w:multiLevelType w:val="multilevel"/>
    <w:tmpl w:val="8B70AE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64255"/>
    <w:multiLevelType w:val="multilevel"/>
    <w:tmpl w:val="131C78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E1ECC"/>
    <w:multiLevelType w:val="hybridMultilevel"/>
    <w:tmpl w:val="9C8AE10C"/>
    <w:lvl w:ilvl="0" w:tplc="21D2E6D2">
      <w:start w:val="1"/>
      <w:numFmt w:val="lowerRoman"/>
      <w:lvlText w:val="%1)"/>
      <w:lvlJc w:val="left"/>
      <w:pPr>
        <w:ind w:left="15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4B84461E"/>
    <w:multiLevelType w:val="hybridMultilevel"/>
    <w:tmpl w:val="29D63C04"/>
    <w:lvl w:ilvl="0" w:tplc="A3208A82">
      <w:start w:val="22"/>
      <w:numFmt w:val="decimal"/>
      <w:lvlText w:val="%1."/>
      <w:lvlJc w:val="left"/>
      <w:pPr>
        <w:ind w:left="4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A970217"/>
    <w:multiLevelType w:val="multilevel"/>
    <w:tmpl w:val="C06C98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A"/>
    <w:rsid w:val="000C1CB0"/>
    <w:rsid w:val="000F7A84"/>
    <w:rsid w:val="00265C9A"/>
    <w:rsid w:val="002E6EB9"/>
    <w:rsid w:val="003B532F"/>
    <w:rsid w:val="004377BC"/>
    <w:rsid w:val="004D13CE"/>
    <w:rsid w:val="0052241C"/>
    <w:rsid w:val="00561EE6"/>
    <w:rsid w:val="007505A0"/>
    <w:rsid w:val="00762C0B"/>
    <w:rsid w:val="0078680E"/>
    <w:rsid w:val="00881F4A"/>
    <w:rsid w:val="00AA10B4"/>
    <w:rsid w:val="00B07076"/>
    <w:rsid w:val="00C23116"/>
    <w:rsid w:val="00CA6288"/>
    <w:rsid w:val="00CA7F7C"/>
    <w:rsid w:val="00D05E3A"/>
    <w:rsid w:val="00D15B98"/>
    <w:rsid w:val="00DB2B6A"/>
    <w:rsid w:val="00DE034F"/>
    <w:rsid w:val="00E579A4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B8AC"/>
  <w15:chartTrackingRefBased/>
  <w15:docId w15:val="{888AC8DE-E526-48F8-9DC4-28E2E509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C9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C9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65C9A"/>
  </w:style>
  <w:style w:type="paragraph" w:customStyle="1" w:styleId="paragraph">
    <w:name w:val="paragraph"/>
    <w:basedOn w:val="Normalny"/>
    <w:rsid w:val="000C1CB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0C1CB0"/>
  </w:style>
  <w:style w:type="character" w:customStyle="1" w:styleId="eop">
    <w:name w:val="eop"/>
    <w:basedOn w:val="Domylnaczcionkaakapitu"/>
    <w:rsid w:val="000C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2882B8CF435C47A60A89B63F1D1512" ma:contentTypeVersion="10" ma:contentTypeDescription="Utwórz nowy dokument." ma:contentTypeScope="" ma:versionID="0eb6d7bbe3a02247cef202d08af2e1b9">
  <xsd:schema xmlns:xsd="http://www.w3.org/2001/XMLSchema" xmlns:xs="http://www.w3.org/2001/XMLSchema" xmlns:p="http://schemas.microsoft.com/office/2006/metadata/properties" xmlns:ns2="dfbbabeb-1f4b-4ed1-8847-ba8a2b37303b" xmlns:ns3="b9b43b46-2303-46cf-8847-0b7850499b3d" targetNamespace="http://schemas.microsoft.com/office/2006/metadata/properties" ma:root="true" ma:fieldsID="35090c55d874408db839293d5588ea0b" ns2:_="" ns3:_="">
    <xsd:import namespace="dfbbabeb-1f4b-4ed1-8847-ba8a2b37303b"/>
    <xsd:import namespace="b9b43b46-2303-46cf-8847-0b7850499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abeb-1f4b-4ed1-8847-ba8a2b373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3b46-2303-46cf-8847-0b7850499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C865B-261D-4179-A713-51575DB7CB30}"/>
</file>

<file path=customXml/itemProps2.xml><?xml version="1.0" encoding="utf-8"?>
<ds:datastoreItem xmlns:ds="http://schemas.openxmlformats.org/officeDocument/2006/customXml" ds:itemID="{C187D790-4DD9-43CB-AA48-95FA524F3410}"/>
</file>

<file path=customXml/itemProps3.xml><?xml version="1.0" encoding="utf-8"?>
<ds:datastoreItem xmlns:ds="http://schemas.openxmlformats.org/officeDocument/2006/customXml" ds:itemID="{33AC1A39-AF24-4CE4-980B-304D40436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Nisztuk</dc:creator>
  <cp:keywords/>
  <dc:description/>
  <cp:lastModifiedBy>Użytkownik systemu Windows</cp:lastModifiedBy>
  <cp:revision>2</cp:revision>
  <cp:lastPrinted>2020-10-20T06:10:00Z</cp:lastPrinted>
  <dcterms:created xsi:type="dcterms:W3CDTF">2020-10-28T12:57:00Z</dcterms:created>
  <dcterms:modified xsi:type="dcterms:W3CDTF">2020-10-28T12:57:00Z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0x010100E52882B8CF435C47A60A89B63F1D1512</vt:lpwstr>
  </property>
</Properties>
</file>